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08FBAB0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C04C48">
        <w:rPr>
          <w:b/>
          <w:i/>
          <w:noProof/>
          <w:sz w:val="28"/>
        </w:rPr>
        <w:t>2973</w:t>
      </w:r>
    </w:p>
    <w:p w14:paraId="3A7BAEE1" w14:textId="7F6AC74D" w:rsidR="004E3939" w:rsidRPr="00DA53A0" w:rsidRDefault="005B6433" w:rsidP="00AE1B3E">
      <w:pPr>
        <w:pStyle w:val="a3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094712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188F">
        <w:rPr>
          <w:rFonts w:ascii="Arial" w:hAnsi="Arial" w:cs="Arial"/>
          <w:b/>
          <w:sz w:val="22"/>
          <w:szCs w:val="22"/>
        </w:rPr>
        <w:t>[</w:t>
      </w:r>
      <w:r w:rsidR="00974F39" w:rsidRPr="00974F39">
        <w:rPr>
          <w:rFonts w:ascii="Arial" w:hAnsi="Arial" w:cs="Arial"/>
          <w:b/>
          <w:sz w:val="22"/>
          <w:szCs w:val="22"/>
          <w:highlight w:val="yellow"/>
        </w:rPr>
        <w:t>draft</w:t>
      </w:r>
      <w:bookmarkStart w:id="0" w:name="_GoBack"/>
      <w:r w:rsidR="00B3188F">
        <w:rPr>
          <w:rFonts w:ascii="Arial" w:hAnsi="Arial" w:cs="Arial"/>
          <w:b/>
          <w:sz w:val="22"/>
          <w:szCs w:val="22"/>
        </w:rPr>
        <w:t>]</w:t>
      </w:r>
      <w:bookmarkEnd w:id="0"/>
      <w:r w:rsidR="00974F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14844">
        <w:rPr>
          <w:rFonts w:ascii="Arial" w:hAnsi="Arial" w:cs="Arial"/>
          <w:b/>
          <w:sz w:val="22"/>
          <w:szCs w:val="22"/>
        </w:rPr>
        <w:t>UE-to-UE Relay discovery</w:t>
      </w:r>
    </w:p>
    <w:p w14:paraId="06BA196E" w14:textId="206E9B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619A05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4F39">
        <w:rPr>
          <w:rFonts w:ascii="Arial" w:hAnsi="Arial" w:cs="Arial"/>
          <w:b/>
          <w:bCs/>
          <w:sz w:val="22"/>
          <w:szCs w:val="22"/>
        </w:rPr>
        <w:t>Rel 18</w:t>
      </w:r>
    </w:p>
    <w:bookmarkEnd w:id="3"/>
    <w:bookmarkEnd w:id="4"/>
    <w:bookmarkEnd w:id="5"/>
    <w:p w14:paraId="1E9D3ED8" w14:textId="3B77AF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39DC">
        <w:rPr>
          <w:rFonts w:ascii="Arial" w:hAnsi="Arial" w:cs="Arial"/>
          <w:b/>
          <w:bCs/>
          <w:sz w:val="22"/>
          <w:szCs w:val="22"/>
        </w:rPr>
        <w:t>FS_5G_ProSe_Ph2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186431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974F39">
        <w:rPr>
          <w:rFonts w:ascii="Arial" w:hAnsi="Arial" w:cs="Arial"/>
          <w:b/>
          <w:sz w:val="22"/>
          <w:szCs w:val="22"/>
        </w:rPr>
        <w:t>Xiaom</w:t>
      </w:r>
      <w:bookmarkEnd w:id="6"/>
      <w:bookmarkEnd w:id="7"/>
      <w:bookmarkEnd w:id="8"/>
      <w:r w:rsidR="00974F39">
        <w:rPr>
          <w:rFonts w:ascii="Arial" w:hAnsi="Arial" w:cs="Arial"/>
          <w:b/>
          <w:sz w:val="22"/>
          <w:szCs w:val="22"/>
        </w:rPr>
        <w:t>i</w:t>
      </w:r>
      <w:r w:rsidR="00B3188F">
        <w:rPr>
          <w:rFonts w:ascii="Arial" w:hAnsi="Arial" w:cs="Arial"/>
          <w:b/>
          <w:sz w:val="22"/>
          <w:szCs w:val="22"/>
        </w:rPr>
        <w:t xml:space="preserve"> </w:t>
      </w:r>
      <w:r w:rsidR="00B3188F">
        <w:rPr>
          <w:rFonts w:ascii="Arial" w:hAnsi="Arial" w:cs="Arial"/>
          <w:b/>
          <w:sz w:val="22"/>
          <w:szCs w:val="22"/>
        </w:rPr>
        <w:t>[to be SA3]</w:t>
      </w:r>
    </w:p>
    <w:p w14:paraId="2548326B" w14:textId="0D7B79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0639DC">
        <w:rPr>
          <w:rFonts w:ascii="Arial" w:hAnsi="Arial" w:cs="Arial"/>
          <w:b/>
          <w:bCs/>
          <w:sz w:val="22"/>
          <w:szCs w:val="22"/>
        </w:rPr>
        <w:t>SA2</w:t>
      </w:r>
      <w:bookmarkEnd w:id="9"/>
      <w:bookmarkEnd w:id="10"/>
      <w:bookmarkEnd w:id="11"/>
    </w:p>
    <w:p w14:paraId="5DC2ED77" w14:textId="2145CA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A3E04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39DC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296257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39DC">
        <w:rPr>
          <w:rFonts w:ascii="Arial" w:hAnsi="Arial" w:cs="Arial"/>
          <w:b/>
          <w:bCs/>
          <w:sz w:val="22"/>
          <w:szCs w:val="22"/>
        </w:rPr>
        <w:t>shangzhengyi@xiaomi.com</w:t>
      </w:r>
    </w:p>
    <w:p w14:paraId="5C701869" w14:textId="3CB262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797B95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FE03EC8" w14:textId="49C49E88" w:rsidR="00E5489A" w:rsidRDefault="00B72956" w:rsidP="000F6242">
      <w:r>
        <w:t>For the UE-to-UE Relay discov</w:t>
      </w:r>
      <w:r w:rsidR="005F3B17">
        <w:t xml:space="preserve">ery, SA3 has evaluated the security </w:t>
      </w:r>
      <w:r w:rsidR="005F3B17">
        <w:rPr>
          <w:rFonts w:hint="eastAsia"/>
          <w:lang w:eastAsia="zh-CN"/>
        </w:rPr>
        <w:t>threats</w:t>
      </w:r>
      <w:r w:rsidR="005F3B17">
        <w:t xml:space="preserve"> and discussed the security </w:t>
      </w:r>
      <w:r w:rsidR="005F3B17">
        <w:rPr>
          <w:rFonts w:hint="eastAsia"/>
          <w:lang w:eastAsia="zh-CN"/>
        </w:rPr>
        <w:t>mechanism</w:t>
      </w:r>
      <w:r w:rsidR="00B3188F">
        <w:rPr>
          <w:lang w:eastAsia="zh-CN"/>
        </w:rPr>
        <w:t>s</w:t>
      </w:r>
      <w:r w:rsidR="005F3B17">
        <w:t>.</w:t>
      </w:r>
      <w:r w:rsidR="005F3B17">
        <w:rPr>
          <w:rFonts w:hint="eastAsia"/>
          <w:lang w:eastAsia="zh-CN"/>
        </w:rPr>
        <w:t xml:space="preserve"> </w:t>
      </w:r>
      <w:r w:rsidR="005F3B17">
        <w:rPr>
          <w:lang w:eastAsia="zh-CN"/>
        </w:rPr>
        <w:t xml:space="preserve">For now, the </w:t>
      </w:r>
      <w:r w:rsidR="00E5489A">
        <w:rPr>
          <w:lang w:eastAsia="zh-CN"/>
        </w:rPr>
        <w:t>working agreement</w:t>
      </w:r>
      <w:r w:rsidR="005F3B17">
        <w:rPr>
          <w:lang w:eastAsia="zh-CN"/>
        </w:rPr>
        <w:t xml:space="preserve"> of SA3</w:t>
      </w:r>
      <w:r w:rsidR="00E5489A">
        <w:rPr>
          <w:lang w:eastAsia="zh-CN"/>
        </w:rPr>
        <w:t xml:space="preserve"> for the security of UE-to-UE Relay discove</w:t>
      </w:r>
      <w:r w:rsidR="00603915">
        <w:rPr>
          <w:lang w:eastAsia="zh-CN"/>
        </w:rPr>
        <w:t>ry is as follows</w:t>
      </w:r>
      <w:r w:rsidR="00E5489A">
        <w:rPr>
          <w:lang w:eastAsia="zh-CN"/>
        </w:rPr>
        <w:t>:</w:t>
      </w:r>
    </w:p>
    <w:p w14:paraId="6ACA7887" w14:textId="77777777" w:rsidR="00E5489A" w:rsidRPr="005F3B17" w:rsidRDefault="00E5489A" w:rsidP="005F3B17">
      <w:pPr>
        <w:ind w:leftChars="200" w:left="400"/>
        <w:rPr>
          <w:i/>
        </w:rPr>
      </w:pPr>
      <w:r w:rsidRPr="005F3B17">
        <w:rPr>
          <w:i/>
        </w:rPr>
        <w:t xml:space="preserve">The two sets of discovery security materials are used for UE-to-UE Relay discovery message protection. One is used for protecting direct discovery set. The other one is used for protecting the U2U relay discovery message. </w:t>
      </w:r>
    </w:p>
    <w:p w14:paraId="3C7FD9B8" w14:textId="3739B21D" w:rsidR="00E5489A" w:rsidRDefault="00A3476F" w:rsidP="000F6242">
      <w:pPr>
        <w:rPr>
          <w:lang w:eastAsia="zh-CN"/>
        </w:rPr>
      </w:pPr>
      <w:r>
        <w:rPr>
          <w:lang w:eastAsia="zh-CN"/>
        </w:rPr>
        <w:t>With this working agreement, SA3 would like to ask SA2 the following questions:</w:t>
      </w:r>
    </w:p>
    <w:p w14:paraId="35F0715B" w14:textId="3635511A" w:rsidR="00054A24" w:rsidRDefault="00A3476F" w:rsidP="000F6242">
      <w:pPr>
        <w:rPr>
          <w:lang w:eastAsia="zh-CN"/>
        </w:rPr>
      </w:pPr>
      <w:r w:rsidRPr="0008122D">
        <w:rPr>
          <w:b/>
          <w:lang w:eastAsia="zh-CN"/>
        </w:rPr>
        <w:t>Question 1:</w:t>
      </w:r>
      <w:r w:rsidR="00D53126">
        <w:rPr>
          <w:lang w:eastAsia="zh-CN"/>
        </w:rPr>
        <w:t xml:space="preserve"> </w:t>
      </w:r>
      <w:r w:rsidR="001461C3">
        <w:rPr>
          <w:lang w:eastAsia="zh-CN"/>
        </w:rPr>
        <w:t>The discovery security materials for protecting direct discovery set is associated with a specific ProSe Service (i.e. ProSe Identifier), which is only provisioned to the 5G ProSe End UE. The discovery security materials for protecting UE-to-UE Relay discovery message is associated with the RSC, which is provisioned to the 5G Prose End UE and UE-to-UE Relay. In such case,</w:t>
      </w:r>
      <w:r w:rsidR="00B3188F" w:rsidRPr="00B3188F">
        <w:rPr>
          <w:lang w:eastAsia="zh-CN"/>
        </w:rPr>
        <w:t xml:space="preserve"> </w:t>
      </w:r>
      <w:r w:rsidR="00054A24">
        <w:rPr>
          <w:lang w:eastAsia="zh-CN"/>
        </w:rPr>
        <w:t xml:space="preserve">the </w:t>
      </w:r>
      <w:r w:rsidR="00B3188F">
        <w:rPr>
          <w:lang w:eastAsia="zh-CN"/>
        </w:rPr>
        <w:t>5</w:t>
      </w:r>
      <w:r w:rsidR="00B3188F">
        <w:rPr>
          <w:rFonts w:hint="eastAsia"/>
          <w:lang w:eastAsia="zh-CN"/>
        </w:rPr>
        <w:t>G</w:t>
      </w:r>
      <w:r w:rsidR="00B3188F">
        <w:rPr>
          <w:lang w:eastAsia="zh-CN"/>
        </w:rPr>
        <w:t xml:space="preserve">C needs to differentiate the provisioning of </w:t>
      </w:r>
      <w:r w:rsidR="00054A24">
        <w:rPr>
          <w:rFonts w:hint="eastAsia"/>
          <w:lang w:eastAsia="zh-CN"/>
        </w:rPr>
        <w:t>different</w:t>
      </w:r>
      <w:r w:rsidR="00054A24">
        <w:rPr>
          <w:lang w:eastAsia="zh-CN"/>
        </w:rPr>
        <w:t xml:space="preserve"> </w:t>
      </w:r>
      <w:r w:rsidR="008E0D2A">
        <w:rPr>
          <w:rFonts w:hint="eastAsia"/>
          <w:lang w:eastAsia="zh-CN"/>
        </w:rPr>
        <w:t>policy/</w:t>
      </w:r>
      <w:r w:rsidR="008E0D2A">
        <w:rPr>
          <w:lang w:eastAsia="zh-CN"/>
        </w:rPr>
        <w:t>parameters to the 5G ProSe End UE and 5G UE-to-UE Relay</w:t>
      </w:r>
      <w:r w:rsidR="00B3188F">
        <w:rPr>
          <w:lang w:eastAsia="zh-CN"/>
        </w:rPr>
        <w:t>.</w:t>
      </w:r>
      <w:r w:rsidR="008E0D2A">
        <w:rPr>
          <w:lang w:eastAsia="zh-CN"/>
        </w:rPr>
        <w:t xml:space="preserve"> I.e., </w:t>
      </w:r>
      <w:r w:rsidR="00E02C30">
        <w:rPr>
          <w:lang w:eastAsia="zh-CN"/>
        </w:rPr>
        <w:t xml:space="preserve">for UE-to-UE Relay discovery, </w:t>
      </w:r>
      <w:r w:rsidR="008E0D2A">
        <w:rPr>
          <w:lang w:eastAsia="zh-CN"/>
        </w:rPr>
        <w:t>the 5G ProSe End UE is</w:t>
      </w:r>
      <w:r w:rsidR="00ED6CE6">
        <w:rPr>
          <w:lang w:eastAsia="zh-CN"/>
        </w:rPr>
        <w:t xml:space="preserve"> provision</w:t>
      </w:r>
      <w:r w:rsidR="000D11A8">
        <w:rPr>
          <w:lang w:eastAsia="zh-CN"/>
        </w:rPr>
        <w:t>ed</w:t>
      </w:r>
      <w:r w:rsidR="008E0D2A">
        <w:rPr>
          <w:lang w:eastAsia="zh-CN"/>
        </w:rPr>
        <w:t xml:space="preserve"> with the ProSe Identifier and RSC, and the 5G UE-to-UE Relay is prov</w:t>
      </w:r>
      <w:r w:rsidR="00333E61">
        <w:rPr>
          <w:lang w:eastAsia="zh-CN"/>
        </w:rPr>
        <w:t>ision</w:t>
      </w:r>
      <w:r w:rsidR="000D11A8">
        <w:rPr>
          <w:lang w:eastAsia="zh-CN"/>
        </w:rPr>
        <w:t>ed</w:t>
      </w:r>
      <w:r w:rsidR="008E0D2A">
        <w:rPr>
          <w:lang w:eastAsia="zh-CN"/>
        </w:rPr>
        <w:t xml:space="preserve"> with </w:t>
      </w:r>
      <w:r w:rsidR="00E02C30">
        <w:rPr>
          <w:lang w:eastAsia="zh-CN"/>
        </w:rPr>
        <w:t>the RSC</w:t>
      </w:r>
      <w:r w:rsidR="008E0D2A">
        <w:rPr>
          <w:lang w:eastAsia="zh-CN"/>
        </w:rPr>
        <w:t>.</w:t>
      </w:r>
      <w:r w:rsidR="00B3188F" w:rsidRPr="00B3188F">
        <w:rPr>
          <w:lang w:eastAsia="zh-CN"/>
        </w:rPr>
        <w:t xml:space="preserve"> </w:t>
      </w:r>
      <w:r w:rsidR="00B3188F">
        <w:rPr>
          <w:lang w:eastAsia="zh-CN"/>
        </w:rPr>
        <w:t xml:space="preserve">Can this be </w:t>
      </w:r>
      <w:r w:rsidR="00B3188F">
        <w:rPr>
          <w:rFonts w:hint="eastAsia"/>
          <w:lang w:eastAsia="zh-CN"/>
        </w:rPr>
        <w:t>supported</w:t>
      </w:r>
      <w:r w:rsidR="00353FEA">
        <w:rPr>
          <w:lang w:eastAsia="zh-CN"/>
        </w:rPr>
        <w:t xml:space="preserve"> according to</w:t>
      </w:r>
      <w:r w:rsidR="00B3188F">
        <w:rPr>
          <w:lang w:eastAsia="zh-CN"/>
        </w:rPr>
        <w:t xml:space="preserve"> SA2</w:t>
      </w:r>
      <w:r w:rsidR="00353FEA">
        <w:rPr>
          <w:lang w:eastAsia="zh-CN"/>
        </w:rPr>
        <w:t xml:space="preserve"> specification</w:t>
      </w:r>
      <w:r w:rsidR="00B3188F">
        <w:rPr>
          <w:lang w:eastAsia="zh-CN"/>
        </w:rPr>
        <w:t>?</w:t>
      </w:r>
    </w:p>
    <w:p w14:paraId="454EDA84" w14:textId="50F46489" w:rsidR="00E5489A" w:rsidRDefault="00A3476F" w:rsidP="008145E9">
      <w:pPr>
        <w:rPr>
          <w:lang w:eastAsia="zh-CN"/>
        </w:rPr>
      </w:pPr>
      <w:r w:rsidRPr="0008122D">
        <w:rPr>
          <w:b/>
          <w:lang w:eastAsia="zh-CN"/>
        </w:rPr>
        <w:t>Question 2:</w:t>
      </w:r>
      <w:r w:rsidR="00C75399">
        <w:rPr>
          <w:lang w:eastAsia="zh-CN"/>
        </w:rPr>
        <w:t xml:space="preserve"> </w:t>
      </w:r>
      <w:r w:rsidR="00462367">
        <w:rPr>
          <w:lang w:eastAsia="zh-CN"/>
        </w:rPr>
        <w:t xml:space="preserve">As specified in Clause 5.8.4.1 of TS 23.304, a direct discovery set and a UE-to-UE Relay discovery set are included in the UE-to-UE Relay Discovery message. </w:t>
      </w:r>
      <w:r w:rsidR="00F15A71">
        <w:rPr>
          <w:lang w:eastAsia="zh-CN"/>
        </w:rPr>
        <w:t>And the direct disc</w:t>
      </w:r>
      <w:r w:rsidR="00603915">
        <w:rPr>
          <w:lang w:eastAsia="zh-CN"/>
        </w:rPr>
        <w:t>overy set is</w:t>
      </w:r>
      <w:r w:rsidR="00F15A71">
        <w:rPr>
          <w:lang w:eastAsia="zh-CN"/>
        </w:rPr>
        <w:t xml:space="preserve"> part of the contents </w:t>
      </w:r>
      <w:r w:rsidR="00462367" w:rsidRPr="00462367">
        <w:rPr>
          <w:lang w:eastAsia="zh-CN"/>
        </w:rPr>
        <w:t>of the 5G ProSe Direct Discovery mes</w:t>
      </w:r>
      <w:r w:rsidR="00F15A71">
        <w:rPr>
          <w:lang w:eastAsia="zh-CN"/>
        </w:rPr>
        <w:t>sage as defined in clause 5.8.1 of TS 23.304.</w:t>
      </w:r>
      <w:r w:rsidR="00E4426D">
        <w:rPr>
          <w:lang w:eastAsia="zh-CN"/>
        </w:rPr>
        <w:t xml:space="preserve"> </w:t>
      </w:r>
      <w:r w:rsidR="00B9503D">
        <w:rPr>
          <w:lang w:eastAsia="zh-CN"/>
        </w:rPr>
        <w:t>SA3 would like to</w:t>
      </w:r>
      <w:r w:rsidR="00E4426D">
        <w:rPr>
          <w:lang w:eastAsia="zh-CN"/>
        </w:rPr>
        <w:t xml:space="preserve"> </w:t>
      </w:r>
      <w:r w:rsidR="006B1F9E">
        <w:rPr>
          <w:lang w:eastAsia="zh-CN"/>
        </w:rPr>
        <w:t>understand</w:t>
      </w:r>
      <w:r w:rsidR="00E4426D">
        <w:rPr>
          <w:lang w:eastAsia="zh-CN"/>
        </w:rPr>
        <w:t xml:space="preserve"> wh</w:t>
      </w:r>
      <w:r w:rsidR="008145E9">
        <w:rPr>
          <w:lang w:eastAsia="zh-CN"/>
        </w:rPr>
        <w:t>ich</w:t>
      </w:r>
      <w:r w:rsidR="00E4426D">
        <w:rPr>
          <w:lang w:eastAsia="zh-CN"/>
        </w:rPr>
        <w:t xml:space="preserve"> </w:t>
      </w:r>
      <w:r w:rsidR="008145E9">
        <w:rPr>
          <w:lang w:eastAsia="zh-CN"/>
        </w:rPr>
        <w:t>of the contents</w:t>
      </w:r>
      <w:r w:rsidR="008145E9" w:rsidRPr="008145E9">
        <w:rPr>
          <w:lang w:eastAsia="zh-CN"/>
        </w:rPr>
        <w:t xml:space="preserve"> </w:t>
      </w:r>
      <w:r w:rsidR="008145E9">
        <w:rPr>
          <w:lang w:eastAsia="zh-CN"/>
        </w:rPr>
        <w:t>in clause 5.8.1 of TS 23.304</w:t>
      </w:r>
      <w:r w:rsidR="00E4426D">
        <w:rPr>
          <w:lang w:eastAsia="zh-CN"/>
        </w:rPr>
        <w:t xml:space="preserve"> is included in the Direct Discovery set</w:t>
      </w:r>
      <w:r w:rsidR="008145E9">
        <w:rPr>
          <w:lang w:eastAsia="zh-CN"/>
        </w:rPr>
        <w:t xml:space="preserve"> for U2U relay discovery</w:t>
      </w:r>
      <w:r w:rsidR="00E4426D">
        <w:rPr>
          <w:lang w:eastAsia="zh-CN"/>
        </w:rPr>
        <w:t>?</w:t>
      </w:r>
      <w:r w:rsidR="008145E9">
        <w:rPr>
          <w:lang w:eastAsia="zh-CN"/>
        </w:rPr>
        <w:t xml:space="preserve"> For example, is </w:t>
      </w:r>
      <w:r w:rsidR="00E4426D">
        <w:rPr>
          <w:lang w:eastAsia="zh-CN"/>
        </w:rPr>
        <w:t xml:space="preserve">the </w:t>
      </w:r>
      <w:r w:rsidR="008145E9">
        <w:rPr>
          <w:lang w:eastAsia="zh-CN"/>
        </w:rPr>
        <w:t xml:space="preserve">ProSe Application ID, </w:t>
      </w:r>
      <w:r w:rsidR="00E4426D">
        <w:rPr>
          <w:lang w:eastAsia="zh-CN"/>
        </w:rPr>
        <w:t xml:space="preserve">ProSe </w:t>
      </w:r>
      <w:r w:rsidR="003F3A46">
        <w:rPr>
          <w:lang w:eastAsia="zh-CN"/>
        </w:rPr>
        <w:t>Restricted Code or ProSe Query Code/Prose Response Code included</w:t>
      </w:r>
      <w:r w:rsidR="008145E9">
        <w:rPr>
          <w:lang w:eastAsia="zh-CN"/>
        </w:rPr>
        <w:t xml:space="preserve"> in the Direct Discover set for U2U relay discovery</w:t>
      </w:r>
      <w:r w:rsidR="009C43A3">
        <w:rPr>
          <w:lang w:eastAsia="zh-CN"/>
        </w:rPr>
        <w:t>?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56B3F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91034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63C9B85" w:rsidR="00B97703" w:rsidRPr="00B72956" w:rsidRDefault="00B97703" w:rsidP="00B72956">
      <w:pPr>
        <w:spacing w:after="120"/>
        <w:ind w:left="993" w:hanging="993"/>
        <w:rPr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50B8B" w:rsidRPr="00B72956">
        <w:rPr>
          <w:rFonts w:ascii="Arial" w:hAnsi="Arial" w:cs="Arial"/>
        </w:rPr>
        <w:t>SA3 kindly ask SA2</w:t>
      </w:r>
      <w:r w:rsidR="00B72956" w:rsidRPr="00B72956">
        <w:rPr>
          <w:rFonts w:ascii="Arial" w:hAnsi="Arial" w:cs="Arial"/>
        </w:rPr>
        <w:t xml:space="preserve"> to provide clarification </w:t>
      </w:r>
      <w:r w:rsidR="00B72956">
        <w:rPr>
          <w:rFonts w:ascii="Arial" w:hAnsi="Arial" w:cs="Arial"/>
        </w:rPr>
        <w:t>for the above questions regarding UE-to-UE Relay discovery.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6D727" w14:textId="77777777" w:rsidR="009D77E3" w:rsidRDefault="009D77E3">
      <w:pPr>
        <w:spacing w:after="0"/>
      </w:pPr>
      <w:r>
        <w:separator/>
      </w:r>
    </w:p>
  </w:endnote>
  <w:endnote w:type="continuationSeparator" w:id="0">
    <w:p w14:paraId="4957255E" w14:textId="77777777" w:rsidR="009D77E3" w:rsidRDefault="009D77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0BD1EA" w14:textId="77777777" w:rsidR="009D77E3" w:rsidRDefault="009D77E3">
      <w:pPr>
        <w:spacing w:after="0"/>
      </w:pPr>
      <w:r>
        <w:separator/>
      </w:r>
    </w:p>
  </w:footnote>
  <w:footnote w:type="continuationSeparator" w:id="0">
    <w:p w14:paraId="55EB8844" w14:textId="77777777" w:rsidR="009D77E3" w:rsidRDefault="009D77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A22605"/>
    <w:multiLevelType w:val="hybridMultilevel"/>
    <w:tmpl w:val="DC6A78EC"/>
    <w:lvl w:ilvl="0" w:tplc="076039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54A24"/>
    <w:rsid w:val="000639DC"/>
    <w:rsid w:val="00074D3C"/>
    <w:rsid w:val="0008122D"/>
    <w:rsid w:val="000B21DF"/>
    <w:rsid w:val="000D11A8"/>
    <w:rsid w:val="000E6116"/>
    <w:rsid w:val="000F6242"/>
    <w:rsid w:val="00103FF1"/>
    <w:rsid w:val="001359A1"/>
    <w:rsid w:val="001461C3"/>
    <w:rsid w:val="00183C11"/>
    <w:rsid w:val="00196B59"/>
    <w:rsid w:val="001A14F2"/>
    <w:rsid w:val="001B3A86"/>
    <w:rsid w:val="001B763F"/>
    <w:rsid w:val="001F08AA"/>
    <w:rsid w:val="002150A4"/>
    <w:rsid w:val="00220060"/>
    <w:rsid w:val="00226381"/>
    <w:rsid w:val="002473B2"/>
    <w:rsid w:val="002869FE"/>
    <w:rsid w:val="002879DF"/>
    <w:rsid w:val="002A5E6A"/>
    <w:rsid w:val="002E01C1"/>
    <w:rsid w:val="002F1940"/>
    <w:rsid w:val="00322204"/>
    <w:rsid w:val="00333E61"/>
    <w:rsid w:val="00353FEA"/>
    <w:rsid w:val="00360309"/>
    <w:rsid w:val="00383545"/>
    <w:rsid w:val="00397062"/>
    <w:rsid w:val="003C06D2"/>
    <w:rsid w:val="003F3A46"/>
    <w:rsid w:val="003F5E20"/>
    <w:rsid w:val="00433500"/>
    <w:rsid w:val="00433F71"/>
    <w:rsid w:val="0043559E"/>
    <w:rsid w:val="00440D43"/>
    <w:rsid w:val="00441B3A"/>
    <w:rsid w:val="00462367"/>
    <w:rsid w:val="00470DF6"/>
    <w:rsid w:val="0049705B"/>
    <w:rsid w:val="004E3939"/>
    <w:rsid w:val="004E4A57"/>
    <w:rsid w:val="005052D2"/>
    <w:rsid w:val="005108E7"/>
    <w:rsid w:val="005154C2"/>
    <w:rsid w:val="00526DDD"/>
    <w:rsid w:val="00550B8B"/>
    <w:rsid w:val="005B6433"/>
    <w:rsid w:val="005F3B17"/>
    <w:rsid w:val="00602BB7"/>
    <w:rsid w:val="00603915"/>
    <w:rsid w:val="0060509D"/>
    <w:rsid w:val="006052AD"/>
    <w:rsid w:val="006B1F9E"/>
    <w:rsid w:val="0073766B"/>
    <w:rsid w:val="0077526A"/>
    <w:rsid w:val="007934A7"/>
    <w:rsid w:val="007F4F92"/>
    <w:rsid w:val="008145E9"/>
    <w:rsid w:val="008758B0"/>
    <w:rsid w:val="008D772F"/>
    <w:rsid w:val="008E0D2A"/>
    <w:rsid w:val="00914CD1"/>
    <w:rsid w:val="009603F6"/>
    <w:rsid w:val="009636A9"/>
    <w:rsid w:val="00974F39"/>
    <w:rsid w:val="009963AC"/>
    <w:rsid w:val="0099764C"/>
    <w:rsid w:val="009C01E1"/>
    <w:rsid w:val="009C43A3"/>
    <w:rsid w:val="009D77E3"/>
    <w:rsid w:val="00A3476F"/>
    <w:rsid w:val="00A455B0"/>
    <w:rsid w:val="00A70448"/>
    <w:rsid w:val="00AA4FF3"/>
    <w:rsid w:val="00AE1B3E"/>
    <w:rsid w:val="00AF0935"/>
    <w:rsid w:val="00B06740"/>
    <w:rsid w:val="00B3188F"/>
    <w:rsid w:val="00B35644"/>
    <w:rsid w:val="00B72956"/>
    <w:rsid w:val="00B9503D"/>
    <w:rsid w:val="00B97703"/>
    <w:rsid w:val="00BA3D66"/>
    <w:rsid w:val="00BD1E29"/>
    <w:rsid w:val="00BE18E1"/>
    <w:rsid w:val="00C04BFC"/>
    <w:rsid w:val="00C04C48"/>
    <w:rsid w:val="00C0545E"/>
    <w:rsid w:val="00C17229"/>
    <w:rsid w:val="00C321C6"/>
    <w:rsid w:val="00C75399"/>
    <w:rsid w:val="00CB2B16"/>
    <w:rsid w:val="00CF2D16"/>
    <w:rsid w:val="00CF6087"/>
    <w:rsid w:val="00CF74B9"/>
    <w:rsid w:val="00D14BB6"/>
    <w:rsid w:val="00D33624"/>
    <w:rsid w:val="00D53126"/>
    <w:rsid w:val="00D63141"/>
    <w:rsid w:val="00D81A9F"/>
    <w:rsid w:val="00D91034"/>
    <w:rsid w:val="00DD09D3"/>
    <w:rsid w:val="00E02C30"/>
    <w:rsid w:val="00E14844"/>
    <w:rsid w:val="00E15EED"/>
    <w:rsid w:val="00E2241D"/>
    <w:rsid w:val="00E4426D"/>
    <w:rsid w:val="00E5489A"/>
    <w:rsid w:val="00E6038D"/>
    <w:rsid w:val="00E6166F"/>
    <w:rsid w:val="00ED6CE6"/>
    <w:rsid w:val="00F15A71"/>
    <w:rsid w:val="00F25496"/>
    <w:rsid w:val="00F667CF"/>
    <w:rsid w:val="00F724D0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4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uiPriority w:val="99"/>
    <w:semiHidden/>
    <w:unhideWhenUsed/>
    <w:rsid w:val="00470DF6"/>
    <w:pPr>
      <w:spacing w:after="120" w:line="480" w:lineRule="auto"/>
    </w:pPr>
  </w:style>
  <w:style w:type="character" w:customStyle="1" w:styleId="27">
    <w:name w:val="正文文本 2 字符"/>
    <w:basedOn w:val="a0"/>
    <w:link w:val="26"/>
    <w:uiPriority w:val="99"/>
    <w:semiHidden/>
    <w:rsid w:val="00470DF6"/>
  </w:style>
  <w:style w:type="paragraph" w:styleId="34">
    <w:name w:val="Body Text 3"/>
    <w:basedOn w:val="a"/>
    <w:link w:val="35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8">
    <w:name w:val="Body Text First Indent 2"/>
    <w:basedOn w:val="afa"/>
    <w:link w:val="29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9">
    <w:name w:val="正文首行缩进 2 字符"/>
    <w:basedOn w:val="afb"/>
    <w:link w:val="28"/>
    <w:uiPriority w:val="99"/>
    <w:semiHidden/>
    <w:rsid w:val="00470DF6"/>
  </w:style>
  <w:style w:type="paragraph" w:styleId="2a">
    <w:name w:val="Body Text Indent 2"/>
    <w:basedOn w:val="a"/>
    <w:link w:val="2b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470DF6"/>
  </w:style>
  <w:style w:type="paragraph" w:styleId="36">
    <w:name w:val="Body Text Indent 3"/>
    <w:basedOn w:val="a"/>
    <w:link w:val="37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8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c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9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56</cp:revision>
  <cp:lastPrinted>2002-04-23T07:10:00Z</cp:lastPrinted>
  <dcterms:created xsi:type="dcterms:W3CDTF">2023-05-12T04:51:00Z</dcterms:created>
  <dcterms:modified xsi:type="dcterms:W3CDTF">2023-05-15T12:23:00Z</dcterms:modified>
</cp:coreProperties>
</file>